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84" w:rsidRPr="00EB2382" w:rsidRDefault="00EB2382" w:rsidP="00EB2382">
      <w:pPr>
        <w:rPr>
          <w:rFonts w:ascii="Algerian" w:hAnsi="Algerian"/>
          <w:b/>
          <w:i/>
          <w:color w:val="FF0000"/>
          <w:sz w:val="44"/>
          <w:szCs w:val="44"/>
        </w:rPr>
      </w:pPr>
      <w:r>
        <w:rPr>
          <w:rFonts w:ascii="Algerian" w:hAnsi="Algerian"/>
          <w:b/>
          <w:i/>
          <w:color w:val="FF0000"/>
          <w:sz w:val="44"/>
          <w:szCs w:val="44"/>
        </w:rPr>
        <w:t xml:space="preserve">                    </w:t>
      </w:r>
      <w:r w:rsidR="005C0584" w:rsidRPr="00EB2382">
        <w:rPr>
          <w:rFonts w:ascii="Algerian" w:hAnsi="Algerian"/>
          <w:b/>
          <w:i/>
          <w:color w:val="FF0000"/>
          <w:sz w:val="44"/>
          <w:szCs w:val="44"/>
        </w:rPr>
        <w:t>Oferta dla Klienta</w:t>
      </w:r>
    </w:p>
    <w:p w:rsidR="005C0584" w:rsidRDefault="005C0584" w:rsidP="005C058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na </w:t>
      </w:r>
      <w:proofErr w:type="spellStart"/>
      <w:r>
        <w:rPr>
          <w:b/>
          <w:i/>
          <w:sz w:val="40"/>
          <w:szCs w:val="40"/>
        </w:rPr>
        <w:t>druk</w:t>
      </w:r>
      <w:proofErr w:type="spellEnd"/>
      <w:r>
        <w:rPr>
          <w:b/>
          <w:i/>
          <w:sz w:val="40"/>
          <w:szCs w:val="40"/>
        </w:rPr>
        <w:t xml:space="preserve"> offsetowy teczek</w:t>
      </w:r>
    </w:p>
    <w:p w:rsidR="005C0584" w:rsidRDefault="005C0584" w:rsidP="005C058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format A-4/</w:t>
      </w:r>
      <w:r w:rsidRPr="00637FA0">
        <w:rPr>
          <w:b/>
          <w:i/>
          <w:sz w:val="40"/>
          <w:szCs w:val="40"/>
        </w:rPr>
        <w:t xml:space="preserve"> nadruk 4+0</w:t>
      </w:r>
      <w:r>
        <w:rPr>
          <w:b/>
          <w:i/>
          <w:sz w:val="40"/>
          <w:szCs w:val="40"/>
        </w:rPr>
        <w:t xml:space="preserve"> i 4+4</w:t>
      </w:r>
    </w:p>
    <w:p w:rsidR="005C0584" w:rsidRPr="00232045" w:rsidRDefault="005C0584" w:rsidP="005C0584">
      <w:pPr>
        <w:jc w:val="right"/>
        <w:rPr>
          <w:b/>
          <w:i/>
          <w:color w:val="002060"/>
          <w:sz w:val="32"/>
          <w:szCs w:val="32"/>
        </w:rPr>
      </w:pPr>
      <w:r>
        <w:rPr>
          <w:b/>
          <w:i/>
          <w:sz w:val="32"/>
          <w:szCs w:val="32"/>
        </w:rPr>
        <w:t xml:space="preserve">Lipiec </w:t>
      </w:r>
      <w:r w:rsidRPr="008072B5">
        <w:rPr>
          <w:b/>
          <w:i/>
          <w:sz w:val="32"/>
          <w:szCs w:val="32"/>
        </w:rPr>
        <w:t>201</w:t>
      </w:r>
      <w:r>
        <w:rPr>
          <w:b/>
          <w:i/>
          <w:sz w:val="32"/>
          <w:szCs w:val="32"/>
        </w:rPr>
        <w:t>3</w:t>
      </w:r>
      <w:r w:rsidRPr="008072B5">
        <w:rPr>
          <w:b/>
          <w:i/>
          <w:sz w:val="32"/>
          <w:szCs w:val="32"/>
        </w:rPr>
        <w:t>r.</w:t>
      </w:r>
    </w:p>
    <w:p w:rsidR="005C0584" w:rsidRDefault="005C0584">
      <w:pPr>
        <w:rPr>
          <w:b/>
          <w:sz w:val="28"/>
        </w:rPr>
      </w:pPr>
    </w:p>
    <w:p w:rsidR="003967FF" w:rsidRPr="005C0584" w:rsidRDefault="003967FF" w:rsidP="005C0584">
      <w:pPr>
        <w:pStyle w:val="Akapitzlist"/>
        <w:numPr>
          <w:ilvl w:val="0"/>
          <w:numId w:val="2"/>
        </w:numPr>
        <w:rPr>
          <w:b/>
          <w:sz w:val="28"/>
        </w:rPr>
      </w:pPr>
      <w:r w:rsidRPr="005C0584">
        <w:rPr>
          <w:b/>
          <w:sz w:val="28"/>
        </w:rPr>
        <w:t>TECZKA EKO grzbiet 4mm lub 1 mm</w:t>
      </w:r>
    </w:p>
    <w:p w:rsidR="003967FF" w:rsidRPr="005C0584" w:rsidRDefault="003967FF" w:rsidP="00881E88">
      <w:pPr>
        <w:jc w:val="center"/>
        <w:rPr>
          <w:b/>
          <w:sz w:val="32"/>
        </w:rPr>
      </w:pPr>
      <w:r w:rsidRPr="00EB2382">
        <w:rPr>
          <w:b/>
          <w:sz w:val="32"/>
          <w:highlight w:val="yellow"/>
        </w:rPr>
        <w:t>Nadruk 4+0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6"/>
        <w:gridCol w:w="760"/>
        <w:gridCol w:w="1020"/>
        <w:gridCol w:w="1000"/>
        <w:gridCol w:w="1100"/>
        <w:gridCol w:w="1770"/>
        <w:gridCol w:w="855"/>
        <w:gridCol w:w="137"/>
        <w:gridCol w:w="2126"/>
      </w:tblGrid>
      <w:tr w:rsidR="003967FF" w:rsidRPr="00E347EF" w:rsidTr="00A02936">
        <w:trPr>
          <w:trHeight w:val="300"/>
        </w:trPr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FF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967FF" w:rsidRPr="00E347EF" w:rsidTr="00A02936">
        <w:trPr>
          <w:trHeight w:val="1665"/>
        </w:trPr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Papier kreda mat 350g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 Lakier dyspersyjny 1/0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Papier kr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eda mat 350g Folia jednostronnie</w:t>
            </w: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połysk.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Papier kr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eda mat 350g Folia jednostronnie</w:t>
            </w: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mat.</w:t>
            </w:r>
          </w:p>
        </w:tc>
      </w:tr>
      <w:tr w:rsidR="003967FF" w:rsidRPr="00E347EF" w:rsidTr="00A02936">
        <w:trPr>
          <w:trHeight w:val="300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Nakład/ szt.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FF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FF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Kolor 4/0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za 1 szt. dla klienta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Kolor 4/0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za 1 szt. dla klienta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Kolor 4/0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za 1 szt. dla klienta</w:t>
            </w:r>
          </w:p>
        </w:tc>
      </w:tr>
      <w:tr w:rsidR="003967FF" w:rsidRPr="00E347EF" w:rsidTr="00A02936">
        <w:trPr>
          <w:trHeight w:val="600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FF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color w:val="FF0000"/>
                <w:sz w:val="22"/>
                <w:szCs w:val="22"/>
                <w:lang w:eastAsia="pl-PL"/>
              </w:rPr>
              <w:t>uwagi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 klient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 klient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 klient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</w:tr>
      <w:tr w:rsidR="003967FF" w:rsidRPr="00E347EF" w:rsidTr="00A02936">
        <w:trPr>
          <w:trHeight w:val="28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FF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color w:val="FF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 500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54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55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4,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3967FF" w:rsidRPr="00E347EF" w:rsidTr="00A02936">
        <w:trPr>
          <w:trHeight w:val="28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FF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color w:val="FF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60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,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64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2,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65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2,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60</w:t>
            </w:r>
          </w:p>
        </w:tc>
      </w:tr>
      <w:tr w:rsidR="00881E88" w:rsidRPr="00E347EF" w:rsidTr="00A02936">
        <w:trPr>
          <w:trHeight w:val="30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E88" w:rsidRDefault="00881E88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FF0000"/>
                <w:lang w:eastAsia="pl-PL"/>
              </w:rPr>
            </w:pPr>
          </w:p>
          <w:p w:rsidR="00881E88" w:rsidRDefault="00881E88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FF0000"/>
                <w:lang w:eastAsia="pl-PL"/>
              </w:rPr>
            </w:pPr>
          </w:p>
          <w:p w:rsidR="00881E88" w:rsidRPr="005C0584" w:rsidRDefault="00881E88" w:rsidP="005C0584">
            <w:pPr>
              <w:pStyle w:val="Akapitzlist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5C0584">
              <w:rPr>
                <w:b/>
                <w:sz w:val="28"/>
              </w:rPr>
              <w:t>TECZKA EKO grzbiet 4mm lub 1 mm</w:t>
            </w:r>
          </w:p>
          <w:p w:rsidR="00881E88" w:rsidRPr="005C0584" w:rsidRDefault="00881E88" w:rsidP="00881E88">
            <w:pPr>
              <w:jc w:val="center"/>
              <w:rPr>
                <w:b/>
                <w:sz w:val="32"/>
              </w:rPr>
            </w:pPr>
            <w:r w:rsidRPr="00EB2382">
              <w:rPr>
                <w:b/>
                <w:sz w:val="32"/>
                <w:highlight w:val="yellow"/>
              </w:rPr>
              <w:t>Nadruk 4+</w:t>
            </w:r>
            <w:r w:rsidR="003B2B39" w:rsidRPr="003B2B39">
              <w:rPr>
                <w:b/>
                <w:sz w:val="32"/>
                <w:highlight w:val="yellow"/>
              </w:rPr>
              <w:t>4</w:t>
            </w:r>
          </w:p>
          <w:p w:rsidR="00881E88" w:rsidRPr="00E347EF" w:rsidRDefault="00881E88" w:rsidP="00A02936">
            <w:pPr>
              <w:suppressAutoHyphens w:val="0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967FF" w:rsidRPr="00E347EF" w:rsidTr="00A02936">
        <w:trPr>
          <w:trHeight w:val="1665"/>
        </w:trPr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Papier kreda mat 350g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 Lakier dyspersyjny 1/0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Papier kr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eda mat 350g Folia jednostronnie</w:t>
            </w: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połysk.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Papier kr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eda mat 350g Folia jednostronnie</w:t>
            </w: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mat.</w:t>
            </w:r>
          </w:p>
        </w:tc>
      </w:tr>
      <w:tr w:rsidR="003967FF" w:rsidRPr="00E347EF" w:rsidTr="00A02936">
        <w:trPr>
          <w:trHeight w:val="300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Nakład/ szt.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FF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FF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5C058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Kolor 4/</w:t>
            </w:r>
            <w:r w:rsidR="005C0584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za 1 szt. dla klienta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5C058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Kolor 4/</w:t>
            </w:r>
            <w:r w:rsidR="005C0584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za 1 szt. dla klienta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5C058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Kolor 4/</w:t>
            </w:r>
            <w:r w:rsidR="005C0584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za 1 szt. dla klienta</w:t>
            </w:r>
          </w:p>
        </w:tc>
      </w:tr>
      <w:tr w:rsidR="003967FF" w:rsidRPr="00E347EF" w:rsidTr="00A02936">
        <w:trPr>
          <w:trHeight w:val="600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FF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color w:val="FF0000"/>
                <w:sz w:val="22"/>
                <w:szCs w:val="22"/>
                <w:lang w:eastAsia="pl-PL"/>
              </w:rPr>
              <w:t>uwagi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 klient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 klient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cena  klient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7FF" w:rsidRPr="00E347EF" w:rsidRDefault="003967FF" w:rsidP="00A02936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</w:tr>
      <w:tr w:rsidR="003967FF" w:rsidRPr="00E347EF" w:rsidTr="00A02936">
        <w:trPr>
          <w:trHeight w:val="28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FF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color w:val="FF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881E88">
            <w:pPr>
              <w:suppressAutoHyphens w:val="0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 </w:t>
            </w:r>
            <w:r w:rsidR="00881E88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84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87</w:t>
            </w:r>
            <w:r w:rsidR="003967FF"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88</w:t>
            </w:r>
            <w:r w:rsidR="003967FF"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7,04</w:t>
            </w:r>
          </w:p>
        </w:tc>
      </w:tr>
      <w:tr w:rsidR="003967FF" w:rsidRPr="00E347EF" w:rsidTr="00A02936">
        <w:trPr>
          <w:trHeight w:val="28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3967FF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FF0000"/>
                <w:lang w:eastAsia="pl-PL"/>
              </w:rPr>
            </w:pPr>
            <w:r w:rsidRPr="00E347EF">
              <w:rPr>
                <w:rFonts w:ascii="Czcionka tekstu podstawowego" w:hAnsi="Czcionka tekstu podstawowego"/>
                <w:color w:val="FF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881E88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94</w:t>
            </w:r>
            <w:r w:rsidR="003967FF"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881E88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96</w:t>
            </w:r>
            <w:r w:rsidR="003967FF"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881E88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970</w:t>
            </w:r>
            <w:r w:rsidR="003967FF" w:rsidRPr="00E347E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FF" w:rsidRPr="00E347EF" w:rsidRDefault="00881E88" w:rsidP="00A0293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3,88</w:t>
            </w:r>
          </w:p>
        </w:tc>
      </w:tr>
    </w:tbl>
    <w:p w:rsidR="00275024" w:rsidRPr="00A02936" w:rsidRDefault="00275024" w:rsidP="00881E88">
      <w:pPr>
        <w:rPr>
          <w:color w:val="FF0000"/>
        </w:rPr>
      </w:pPr>
    </w:p>
    <w:p w:rsidR="00A02936" w:rsidRDefault="00275024" w:rsidP="00881E88">
      <w:pPr>
        <w:rPr>
          <w:color w:val="FF0000"/>
        </w:rPr>
      </w:pPr>
      <w:r w:rsidRPr="00A02936">
        <w:rPr>
          <w:color w:val="FF0000"/>
        </w:rPr>
        <w:t>Do podanych cen netto należy dodać 23% VAT</w:t>
      </w:r>
    </w:p>
    <w:p w:rsidR="00912A07" w:rsidRPr="00A02936" w:rsidRDefault="00912A07" w:rsidP="00881E88">
      <w:pPr>
        <w:rPr>
          <w:color w:val="FF0000"/>
        </w:rPr>
      </w:pPr>
    </w:p>
    <w:p w:rsidR="00275024" w:rsidRPr="00A02936" w:rsidRDefault="00275024" w:rsidP="00881E88">
      <w:r w:rsidRPr="00A02936">
        <w:t>Realizacja od 7 do 14 dni roboczych.</w:t>
      </w:r>
    </w:p>
    <w:p w:rsidR="00FE5B25" w:rsidRDefault="00FE5B25" w:rsidP="00881E88">
      <w:pPr>
        <w:rPr>
          <w:b/>
        </w:rPr>
      </w:pPr>
    </w:p>
    <w:p w:rsidR="008834D1" w:rsidRDefault="00FE5B25" w:rsidP="00881E88">
      <w:r w:rsidRPr="00A02936">
        <w:t>Istnieje możliwość foliowania dwust</w:t>
      </w:r>
      <w:r w:rsidR="00A54889">
        <w:t xml:space="preserve">ronnego oraz lakieru punktowego. </w:t>
      </w:r>
    </w:p>
    <w:p w:rsidR="00FE5B25" w:rsidRPr="00A02936" w:rsidRDefault="00A54889" w:rsidP="00881E88">
      <w:r>
        <w:t xml:space="preserve">O </w:t>
      </w:r>
      <w:r w:rsidR="00FE5B25" w:rsidRPr="00A02936">
        <w:t>cenę zapytaj sprzedawcę.</w:t>
      </w:r>
    </w:p>
    <w:sectPr w:rsidR="00FE5B25" w:rsidRPr="00A02936" w:rsidSect="00CD3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36" w:rsidRDefault="00A02936" w:rsidP="003967FF">
      <w:r>
        <w:separator/>
      </w:r>
    </w:p>
  </w:endnote>
  <w:endnote w:type="continuationSeparator" w:id="1">
    <w:p w:rsidR="00A02936" w:rsidRDefault="00A02936" w:rsidP="00396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1E" w:rsidRDefault="00CD3D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36" w:rsidRDefault="00A02936" w:rsidP="003967FF">
    <w:pPr>
      <w:pStyle w:val="Stopka"/>
      <w:jc w:val="center"/>
      <w:rPr>
        <w:b/>
        <w:color w:val="FF0000"/>
        <w:sz w:val="28"/>
        <w:szCs w:val="28"/>
      </w:rPr>
    </w:pPr>
    <w:r>
      <w:rPr>
        <w:b/>
        <w:color w:val="FF0000"/>
        <w:sz w:val="32"/>
        <w:szCs w:val="32"/>
      </w:rPr>
      <w:t>Zapraszamy:</w:t>
    </w:r>
    <w:r>
      <w:rPr>
        <w:b/>
        <w:sz w:val="32"/>
        <w:szCs w:val="32"/>
      </w:rPr>
      <w:t xml:space="preserve"> </w:t>
    </w:r>
    <w:r w:rsidRPr="0026221E">
      <w:rPr>
        <w:color w:val="FF0000"/>
        <w:sz w:val="28"/>
        <w:szCs w:val="28"/>
      </w:rPr>
      <w:t>poniedziałek-piątek   8:00-</w:t>
    </w:r>
    <w:r>
      <w:rPr>
        <w:color w:val="FF0000"/>
        <w:sz w:val="28"/>
        <w:szCs w:val="28"/>
      </w:rPr>
      <w:t>18</w:t>
    </w:r>
    <w:r w:rsidRPr="0026221E">
      <w:rPr>
        <w:color w:val="FF0000"/>
        <w:sz w:val="28"/>
        <w:szCs w:val="28"/>
      </w:rPr>
      <w:t xml:space="preserve">:00, </w:t>
    </w:r>
    <w:r>
      <w:rPr>
        <w:color w:val="FF0000"/>
        <w:sz w:val="28"/>
        <w:szCs w:val="28"/>
      </w:rPr>
      <w:t xml:space="preserve"> sobota 1</w:t>
    </w:r>
    <w:r w:rsidRPr="0026221E">
      <w:rPr>
        <w:color w:val="FF0000"/>
        <w:sz w:val="28"/>
        <w:szCs w:val="28"/>
      </w:rPr>
      <w:t>0:00-14:00</w:t>
    </w:r>
  </w:p>
  <w:p w:rsidR="00A02936" w:rsidRDefault="00A02936" w:rsidP="003967FF">
    <w:pPr>
      <w:pStyle w:val="Stopka"/>
    </w:pPr>
    <w:r>
      <w:rPr>
        <w:sz w:val="28"/>
        <w:szCs w:val="28"/>
      </w:rPr>
      <w:t xml:space="preserve">ul. </w:t>
    </w:r>
    <w:r>
      <w:t xml:space="preserve">Boczna 10, Bydgoszcz                                                                         </w:t>
    </w:r>
    <w:r>
      <w:tab/>
      <w:t xml:space="preserve">                   tel.52 524 00 32</w:t>
    </w:r>
  </w:p>
  <w:p w:rsidR="00A02936" w:rsidRPr="005C0584" w:rsidRDefault="00A02936">
    <w:pPr>
      <w:pStyle w:val="Stopka"/>
      <w:rPr>
        <w:lang w:val="en-US"/>
      </w:rPr>
    </w:pPr>
    <w:r w:rsidRPr="001478B0">
      <w:rPr>
        <w:b/>
        <w:bCs/>
        <w:lang w:val="en-US"/>
      </w:rPr>
      <w:t>NIP</w:t>
    </w:r>
    <w:r w:rsidRPr="001478B0">
      <w:rPr>
        <w:lang w:val="en-US"/>
      </w:rPr>
      <w:t xml:space="preserve">: 554-160-79-34                               </w:t>
    </w:r>
    <w:r w:rsidRPr="001478B0">
      <w:rPr>
        <w:b/>
        <w:bCs/>
        <w:lang w:val="en-US"/>
      </w:rPr>
      <w:t xml:space="preserve"> </w:t>
    </w:r>
    <w:r w:rsidRPr="001478B0">
      <w:rPr>
        <w:b/>
        <w:bCs/>
        <w:lang w:val="en-US"/>
      </w:rPr>
      <w:tab/>
      <w:t xml:space="preserve">  </w:t>
    </w:r>
    <w:r>
      <w:rPr>
        <w:b/>
        <w:bCs/>
        <w:lang w:val="en-US"/>
      </w:rPr>
      <w:tab/>
    </w:r>
    <w:r w:rsidRPr="00FE5B25">
      <w:rPr>
        <w:b/>
        <w:bCs/>
        <w:color w:val="FFFFFF" w:themeColor="background1"/>
        <w:lang w:val="en-US"/>
      </w:rPr>
      <w:t xml:space="preserve">            </w:t>
    </w:r>
    <w:r w:rsidRPr="00FE5B25">
      <w:rPr>
        <w:color w:val="FFFFFF" w:themeColor="background1"/>
        <w:lang w:val="en-US"/>
      </w:rPr>
      <w:t xml:space="preserve">                _</w:t>
    </w:r>
    <w:r>
      <w:rPr>
        <w:lang w:val="en-US"/>
      </w:rPr>
      <w:t xml:space="preserve">             </w:t>
    </w:r>
    <w:r w:rsidRPr="001478B0">
      <w:rPr>
        <w:b/>
        <w:lang w:val="en-US"/>
      </w:rPr>
      <w:t xml:space="preserve">e-mail: </w:t>
    </w:r>
    <w:r w:rsidRPr="001478B0">
      <w:rPr>
        <w:lang w:val="en-US"/>
      </w:rPr>
      <w:t xml:space="preserve">biuro@polifax.pl                         </w:t>
    </w:r>
    <w:r>
      <w:rPr>
        <w:lang w:val="en-US"/>
      </w:rPr>
      <w:t xml:space="preserve">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1E" w:rsidRDefault="00CD3D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36" w:rsidRDefault="00A02936" w:rsidP="003967FF">
      <w:r>
        <w:separator/>
      </w:r>
    </w:p>
  </w:footnote>
  <w:footnote w:type="continuationSeparator" w:id="1">
    <w:p w:rsidR="00A02936" w:rsidRDefault="00A02936" w:rsidP="00396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1E" w:rsidRDefault="00CD3D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36" w:rsidRDefault="00EB2382" w:rsidP="003967F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238375" cy="655234"/>
          <wp:effectExtent l="19050" t="0" r="9525" b="0"/>
          <wp:docPr id="2" name="Obraz 1" descr="logo_polifax_kolo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lifax_kolor_ma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2975" cy="66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936" w:rsidRPr="00F319A4" w:rsidRDefault="008143DF" w:rsidP="003967FF">
    <w:pPr>
      <w:pStyle w:val="Nagwek"/>
      <w:rPr>
        <w:lang w:val="en-US"/>
      </w:rPr>
    </w:pPr>
    <w:hyperlink r:id="rId2" w:history="1">
      <w:r w:rsidR="00A02936" w:rsidRPr="00F319A4">
        <w:rPr>
          <w:rStyle w:val="Hipercze"/>
          <w:color w:val="000000"/>
          <w:lang w:val="en-US"/>
        </w:rPr>
        <w:t>www.polifax.pl</w:t>
      </w:r>
    </w:hyperlink>
    <w:r w:rsidR="00A02936" w:rsidRPr="00F319A4">
      <w:rPr>
        <w:lang w:val="en-US"/>
      </w:rPr>
      <w:t xml:space="preserve"> </w:t>
    </w:r>
    <w:r w:rsidR="00A02936" w:rsidRPr="00F319A4">
      <w:rPr>
        <w:lang w:val="en-US"/>
      </w:rPr>
      <w:tab/>
    </w:r>
    <w:r w:rsidR="00A02936">
      <w:rPr>
        <w:lang w:val="en-US"/>
      </w:rPr>
      <w:t xml:space="preserve">   </w:t>
    </w:r>
    <w:r w:rsidR="00A02936" w:rsidRPr="00F319A4">
      <w:rPr>
        <w:lang w:val="en-US"/>
      </w:rPr>
      <w:t xml:space="preserve">tel.kom. </w:t>
    </w:r>
    <w:r w:rsidR="00A02936">
      <w:rPr>
        <w:lang w:val="en-US"/>
      </w:rPr>
      <w:t>796 94</w:t>
    </w:r>
    <w:r w:rsidR="00A02936" w:rsidRPr="00F319A4">
      <w:rPr>
        <w:lang w:val="en-US"/>
      </w:rPr>
      <w:t>4</w:t>
    </w:r>
    <w:r w:rsidR="00A02936">
      <w:rPr>
        <w:lang w:val="en-US"/>
      </w:rPr>
      <w:t xml:space="preserve"> 4</w:t>
    </w:r>
    <w:r w:rsidR="00A02936" w:rsidRPr="00F319A4">
      <w:rPr>
        <w:lang w:val="en-US"/>
      </w:rPr>
      <w:t>61</w:t>
    </w:r>
    <w:r w:rsidR="00A02936" w:rsidRPr="00F319A4">
      <w:rPr>
        <w:lang w:val="en-US"/>
      </w:rPr>
      <w:tab/>
    </w:r>
    <w:r w:rsidR="00A02936">
      <w:rPr>
        <w:lang w:val="en-US"/>
      </w:rPr>
      <w:t xml:space="preserve">                               </w:t>
    </w:r>
    <w:r w:rsidR="00A02936" w:rsidRPr="00F319A4">
      <w:rPr>
        <w:lang w:val="en-US"/>
      </w:rPr>
      <w:t xml:space="preserve">tel. </w:t>
    </w:r>
    <w:r w:rsidR="00A02936">
      <w:rPr>
        <w:lang w:val="en-US"/>
      </w:rPr>
      <w:t>52 342 54 15</w:t>
    </w:r>
  </w:p>
  <w:p w:rsidR="00A02936" w:rsidRDefault="00A0293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1E" w:rsidRDefault="00CD3D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6282"/>
    <w:multiLevelType w:val="hybridMultilevel"/>
    <w:tmpl w:val="463A9370"/>
    <w:lvl w:ilvl="0" w:tplc="3BEE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188C"/>
    <w:multiLevelType w:val="hybridMultilevel"/>
    <w:tmpl w:val="80745400"/>
    <w:lvl w:ilvl="0" w:tplc="3BEE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967FF"/>
    <w:rsid w:val="00275024"/>
    <w:rsid w:val="002E1929"/>
    <w:rsid w:val="00367DF3"/>
    <w:rsid w:val="00390B0D"/>
    <w:rsid w:val="003967FF"/>
    <w:rsid w:val="003B2B39"/>
    <w:rsid w:val="005C0584"/>
    <w:rsid w:val="007C1718"/>
    <w:rsid w:val="008143DF"/>
    <w:rsid w:val="00870787"/>
    <w:rsid w:val="00881E88"/>
    <w:rsid w:val="008834D1"/>
    <w:rsid w:val="00912A07"/>
    <w:rsid w:val="00A02936"/>
    <w:rsid w:val="00A54889"/>
    <w:rsid w:val="00B03CDA"/>
    <w:rsid w:val="00CD3D1E"/>
    <w:rsid w:val="00EB2382"/>
    <w:rsid w:val="00FE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7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7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unhideWhenUsed/>
    <w:rsid w:val="0039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7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semiHidden/>
    <w:rsid w:val="003967F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7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7F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C0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fax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2013-08-06T08:05:00Z</cp:lastPrinted>
  <dcterms:created xsi:type="dcterms:W3CDTF">2013-08-06T07:32:00Z</dcterms:created>
  <dcterms:modified xsi:type="dcterms:W3CDTF">2013-08-06T08:07:00Z</dcterms:modified>
</cp:coreProperties>
</file>